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04" w:rsidRPr="000308C3" w:rsidRDefault="00EA2C5C">
      <w:pPr>
        <w:rPr>
          <w:u w:val="single"/>
        </w:rPr>
      </w:pPr>
      <w:r w:rsidRPr="000308C3">
        <w:rPr>
          <w:u w:val="single"/>
        </w:rPr>
        <w:t>Rapid Cataloguing of Data: Managing data with GUIDs</w:t>
      </w:r>
      <w:r w:rsidR="000308C3">
        <w:rPr>
          <w:u w:val="single"/>
        </w:rPr>
        <w:t xml:space="preserve"> and File Properties</w:t>
      </w:r>
    </w:p>
    <w:p w:rsidR="00EA2C5C" w:rsidRDefault="00EA2C5C">
      <w:r>
        <w:t>The following are characteristics of project data for which this method is targeted.</w:t>
      </w:r>
    </w:p>
    <w:p w:rsidR="00EA2C5C" w:rsidRDefault="00EA2C5C" w:rsidP="00EA2C5C">
      <w:pPr>
        <w:pStyle w:val="ListParagraph"/>
        <w:numPr>
          <w:ilvl w:val="0"/>
          <w:numId w:val="1"/>
        </w:numPr>
      </w:pPr>
      <w:r>
        <w:t>Same data appearing in multiple files</w:t>
      </w:r>
    </w:p>
    <w:p w:rsidR="00EA2C5C" w:rsidRDefault="00EA2C5C" w:rsidP="00EA2C5C">
      <w:pPr>
        <w:pStyle w:val="ListParagraph"/>
        <w:numPr>
          <w:ilvl w:val="0"/>
          <w:numId w:val="1"/>
        </w:numPr>
      </w:pPr>
      <w:r>
        <w:t>Dynamic environment, i.e. new files being created, existing ones renamed or moved to different locations, some files deleted etc.</w:t>
      </w:r>
    </w:p>
    <w:p w:rsidR="00EA2C5C" w:rsidRDefault="00EA2C5C" w:rsidP="00EA2C5C">
      <w:pPr>
        <w:pStyle w:val="ListParagraph"/>
        <w:numPr>
          <w:ilvl w:val="0"/>
          <w:numId w:val="1"/>
        </w:numPr>
      </w:pPr>
      <w:r>
        <w:t>Discernible patterns of file and folder naming</w:t>
      </w:r>
      <w:r w:rsidR="002A4792">
        <w:t>, e.g. data in folder ASB are all associated with the Alternatives to Slash and Burn Project</w:t>
      </w:r>
    </w:p>
    <w:p w:rsidR="00EA2C5C" w:rsidRDefault="00EA2C5C" w:rsidP="00EA2C5C">
      <w:pPr>
        <w:pStyle w:val="ListParagraph"/>
        <w:numPr>
          <w:ilvl w:val="0"/>
          <w:numId w:val="1"/>
        </w:numPr>
      </w:pPr>
      <w:r>
        <w:t>Data shared across different computers</w:t>
      </w:r>
    </w:p>
    <w:p w:rsidR="00EA2C5C" w:rsidRDefault="00EA2C5C" w:rsidP="00EA2C5C">
      <w:r>
        <w:t>At ICRAF the following are projects with these characteristics.</w:t>
      </w:r>
    </w:p>
    <w:p w:rsidR="00EA2C5C" w:rsidRDefault="00EA2C5C" w:rsidP="00EA2C5C">
      <w:pPr>
        <w:pStyle w:val="ListParagraph"/>
        <w:numPr>
          <w:ilvl w:val="0"/>
          <w:numId w:val="2"/>
        </w:numPr>
      </w:pPr>
      <w:r>
        <w:t>GRP6 database</w:t>
      </w:r>
    </w:p>
    <w:p w:rsidR="00EA2C5C" w:rsidRDefault="00EA2C5C" w:rsidP="00EA2C5C">
      <w:pPr>
        <w:pStyle w:val="ListParagraph"/>
        <w:numPr>
          <w:ilvl w:val="0"/>
          <w:numId w:val="2"/>
        </w:numPr>
      </w:pPr>
      <w:r>
        <w:t>Partnership database</w:t>
      </w:r>
    </w:p>
    <w:p w:rsidR="00EA2C5C" w:rsidRDefault="00EA2C5C" w:rsidP="00EA2C5C">
      <w:pPr>
        <w:pStyle w:val="ListParagraph"/>
        <w:numPr>
          <w:ilvl w:val="0"/>
          <w:numId w:val="2"/>
        </w:numPr>
      </w:pPr>
      <w:r>
        <w:t>Proposals database</w:t>
      </w:r>
    </w:p>
    <w:p w:rsidR="00EA2C5C" w:rsidRDefault="00EA2C5C" w:rsidP="00EA2C5C">
      <w:pPr>
        <w:pStyle w:val="ListParagraph"/>
        <w:numPr>
          <w:ilvl w:val="0"/>
          <w:numId w:val="2"/>
        </w:numPr>
      </w:pPr>
      <w:r>
        <w:t>WKIEMP</w:t>
      </w:r>
    </w:p>
    <w:p w:rsidR="00EA2C5C" w:rsidRDefault="00EA2C5C" w:rsidP="00EA2C5C">
      <w:pPr>
        <w:pStyle w:val="ListParagraph"/>
        <w:numPr>
          <w:ilvl w:val="0"/>
          <w:numId w:val="2"/>
        </w:numPr>
      </w:pPr>
      <w:r>
        <w:t>Carbon Benefits Project</w:t>
      </w:r>
    </w:p>
    <w:p w:rsidR="00EA2C5C" w:rsidRDefault="00EA2C5C" w:rsidP="00EA2C5C">
      <w:pPr>
        <w:pStyle w:val="ListParagraph"/>
        <w:numPr>
          <w:ilvl w:val="0"/>
          <w:numId w:val="2"/>
        </w:numPr>
      </w:pPr>
      <w:r>
        <w:t>Training database</w:t>
      </w:r>
    </w:p>
    <w:p w:rsidR="000308C3" w:rsidRDefault="000308C3" w:rsidP="00EA2C5C">
      <w:r>
        <w:t xml:space="preserve">The following constitute </w:t>
      </w:r>
      <w:r w:rsidR="008151ED">
        <w:t xml:space="preserve">the initial steps of </w:t>
      </w:r>
      <w:r>
        <w:t>rapid cataloguing</w:t>
      </w:r>
    </w:p>
    <w:p w:rsidR="000308C3" w:rsidRDefault="000308C3" w:rsidP="00DA0D30">
      <w:pPr>
        <w:pStyle w:val="ListParagraph"/>
        <w:numPr>
          <w:ilvl w:val="0"/>
          <w:numId w:val="5"/>
        </w:numPr>
      </w:pPr>
      <w:r>
        <w:t>Harvesting files and their properties to a working database</w:t>
      </w:r>
      <w:r w:rsidR="00DA0D30">
        <w:t xml:space="preserve"> from the project data space.</w:t>
      </w:r>
    </w:p>
    <w:p w:rsidR="000308C3" w:rsidRDefault="000308C3" w:rsidP="00DA0D30">
      <w:pPr>
        <w:pStyle w:val="ListParagraph"/>
        <w:numPr>
          <w:ilvl w:val="0"/>
          <w:numId w:val="5"/>
        </w:numPr>
      </w:pPr>
      <w:bookmarkStart w:id="0" w:name="_Ref250629239"/>
      <w:r>
        <w:t>Filtering useful data files from noise</w:t>
      </w:r>
      <w:r w:rsidR="008151ED">
        <w:t>, resulting in Unique files (</w:t>
      </w:r>
      <w:proofErr w:type="spellStart"/>
      <w:r w:rsidR="008151ED">
        <w:t>Upath</w:t>
      </w:r>
      <w:proofErr w:type="spellEnd"/>
      <w:r w:rsidR="008151ED">
        <w:t>)</w:t>
      </w:r>
      <w:r w:rsidR="00660195">
        <w:t>.</w:t>
      </w:r>
      <w:bookmarkEnd w:id="0"/>
    </w:p>
    <w:p w:rsidR="000308C3" w:rsidRDefault="000308C3" w:rsidP="00DA0D30">
      <w:pPr>
        <w:pStyle w:val="ListParagraph"/>
        <w:numPr>
          <w:ilvl w:val="0"/>
          <w:numId w:val="5"/>
        </w:numPr>
      </w:pPr>
      <w:bookmarkStart w:id="1" w:name="_Ref250627353"/>
      <w:r>
        <w:t>Assigning GUIDs to data files</w:t>
      </w:r>
      <w:bookmarkEnd w:id="1"/>
      <w:r w:rsidR="00DA0D30">
        <w:t>. The basic principle is that similar data in multiple data files should be assigned the same GUID</w:t>
      </w:r>
    </w:p>
    <w:p w:rsidR="008151ED" w:rsidRDefault="008151ED" w:rsidP="00DA0D30">
      <w:pPr>
        <w:pStyle w:val="ListParagraph"/>
        <w:numPr>
          <w:ilvl w:val="0"/>
          <w:numId w:val="5"/>
        </w:numPr>
      </w:pPr>
      <w:r>
        <w:t>Writing back files to disk along with their associated GUIDs (immediately)</w:t>
      </w:r>
    </w:p>
    <w:p w:rsidR="008151ED" w:rsidRDefault="008151ED" w:rsidP="00DA0D30">
      <w:pPr>
        <w:pStyle w:val="ListParagraph"/>
        <w:numPr>
          <w:ilvl w:val="0"/>
          <w:numId w:val="5"/>
        </w:numPr>
      </w:pPr>
      <w:r>
        <w:t xml:space="preserve">Cataloguing the </w:t>
      </w:r>
      <w:r w:rsidR="00DA0D30">
        <w:t xml:space="preserve">GUID-assigned </w:t>
      </w:r>
      <w:r>
        <w:t>data files using</w:t>
      </w:r>
    </w:p>
    <w:p w:rsidR="008151ED" w:rsidRDefault="008151ED" w:rsidP="008151ED">
      <w:pPr>
        <w:pStyle w:val="ListParagraph"/>
        <w:numPr>
          <w:ilvl w:val="1"/>
          <w:numId w:val="3"/>
        </w:numPr>
      </w:pPr>
      <w:r>
        <w:t>Manual methods</w:t>
      </w:r>
    </w:p>
    <w:p w:rsidR="008151ED" w:rsidRDefault="008151ED" w:rsidP="008151ED">
      <w:pPr>
        <w:pStyle w:val="ListParagraph"/>
        <w:numPr>
          <w:ilvl w:val="1"/>
          <w:numId w:val="3"/>
        </w:numPr>
      </w:pPr>
      <w:r>
        <w:t>Path patterns</w:t>
      </w:r>
    </w:p>
    <w:p w:rsidR="000308C3" w:rsidRDefault="008151ED" w:rsidP="008151ED">
      <w:pPr>
        <w:pStyle w:val="ListParagraph"/>
        <w:numPr>
          <w:ilvl w:val="1"/>
          <w:numId w:val="3"/>
        </w:numPr>
      </w:pPr>
      <w:r>
        <w:t>User interface</w:t>
      </w:r>
    </w:p>
    <w:p w:rsidR="00035535" w:rsidRDefault="00035535" w:rsidP="008151ED">
      <w:r>
        <w:t xml:space="preserve">Rapid cataloguing in for the target data is a repeated operation; so it matters how each of the above steps is implemented initially and </w:t>
      </w:r>
      <w:r w:rsidR="007455D8">
        <w:t xml:space="preserve">in </w:t>
      </w:r>
      <w:r>
        <w:t>subsequent iterations. The following notes should guide the detailed implementation of specific steps.</w:t>
      </w:r>
    </w:p>
    <w:p w:rsidR="00035535" w:rsidRDefault="00035535" w:rsidP="008151ED">
      <w:r>
        <w:t xml:space="preserve">Filtering, step </w:t>
      </w:r>
      <w:r w:rsidR="00BA7624">
        <w:fldChar w:fldCharType="begin"/>
      </w:r>
      <w:r>
        <w:instrText xml:space="preserve"> REF _Ref250629239 \r \h </w:instrText>
      </w:r>
      <w:r w:rsidR="00BA7624">
        <w:fldChar w:fldCharType="separate"/>
      </w:r>
      <w:r>
        <w:t>2</w:t>
      </w:r>
      <w:r w:rsidR="00BA7624">
        <w:fldChar w:fldCharType="end"/>
      </w:r>
      <w:r>
        <w:t xml:space="preserve"> is not bullet proof. So discarded files may in fact be valid data; on the other hand, some non-filtered filed may need to be discarded. Users must be able to control this situation</w:t>
      </w:r>
    </w:p>
    <w:p w:rsidR="008151ED" w:rsidRDefault="008151ED" w:rsidP="008151ED">
      <w:r>
        <w:t xml:space="preserve">The following scenarios </w:t>
      </w:r>
      <w:r w:rsidR="00DA0D30">
        <w:t xml:space="preserve">should </w:t>
      </w:r>
      <w:r w:rsidR="00035535">
        <w:t xml:space="preserve">influence </w:t>
      </w:r>
      <w:r w:rsidR="00DA0D30">
        <w:t xml:space="preserve">the implementation of step </w:t>
      </w:r>
      <w:r w:rsidR="00BA7624">
        <w:fldChar w:fldCharType="begin"/>
      </w:r>
      <w:r w:rsidR="00DA0D30">
        <w:instrText xml:space="preserve"> REF _Ref250627353 \r \h </w:instrText>
      </w:r>
      <w:r w:rsidR="00BA7624">
        <w:fldChar w:fldCharType="separate"/>
      </w:r>
      <w:r w:rsidR="00DA0D30">
        <w:t>3</w:t>
      </w:r>
      <w:r w:rsidR="00BA7624">
        <w:fldChar w:fldCharType="end"/>
      </w:r>
    </w:p>
    <w:p w:rsidR="00DA0D30" w:rsidRDefault="00DA0D30" w:rsidP="008151ED">
      <w:pPr>
        <w:pStyle w:val="ListParagraph"/>
        <w:numPr>
          <w:ilvl w:val="0"/>
          <w:numId w:val="4"/>
        </w:numPr>
      </w:pPr>
      <w:r>
        <w:t xml:space="preserve">When </w:t>
      </w:r>
      <w:r w:rsidR="00660195">
        <w:t xml:space="preserve">you find out that a </w:t>
      </w:r>
      <w:r>
        <w:t xml:space="preserve">brand data new file </w:t>
      </w:r>
      <w:r w:rsidR="00660195">
        <w:t xml:space="preserve">has been </w:t>
      </w:r>
      <w:r>
        <w:t>added to the project data space</w:t>
      </w:r>
    </w:p>
    <w:p w:rsidR="00660195" w:rsidRDefault="00660195" w:rsidP="00DA0D30">
      <w:pPr>
        <w:pStyle w:val="ListParagraph"/>
        <w:numPr>
          <w:ilvl w:val="1"/>
          <w:numId w:val="4"/>
        </w:numPr>
      </w:pPr>
      <w:r>
        <w:t>Will it be assigned a new GUID or one of the existing ones?</w:t>
      </w:r>
    </w:p>
    <w:p w:rsidR="008151ED" w:rsidRDefault="008151ED" w:rsidP="00660195">
      <w:pPr>
        <w:pStyle w:val="ListParagraph"/>
        <w:numPr>
          <w:ilvl w:val="0"/>
          <w:numId w:val="4"/>
        </w:numPr>
      </w:pPr>
      <w:r>
        <w:t xml:space="preserve"> </w:t>
      </w:r>
      <w:r w:rsidR="00660195">
        <w:t>When you discover that 2 data files with different GUIDs have in fact the same data</w:t>
      </w:r>
    </w:p>
    <w:p w:rsidR="00660195" w:rsidRDefault="00660195" w:rsidP="00660195">
      <w:pPr>
        <w:pStyle w:val="ListParagraph"/>
        <w:numPr>
          <w:ilvl w:val="1"/>
          <w:numId w:val="4"/>
        </w:numPr>
      </w:pPr>
      <w:r>
        <w:t>Merging GUIDs</w:t>
      </w:r>
    </w:p>
    <w:p w:rsidR="00660195" w:rsidRDefault="00660195" w:rsidP="00660195">
      <w:pPr>
        <w:pStyle w:val="ListParagraph"/>
        <w:numPr>
          <w:ilvl w:val="0"/>
          <w:numId w:val="4"/>
        </w:numPr>
      </w:pPr>
      <w:r>
        <w:lastRenderedPageBreak/>
        <w:t>When you discover that 2 files with the same GUIDs have different data</w:t>
      </w:r>
    </w:p>
    <w:p w:rsidR="00660195" w:rsidRDefault="00660195" w:rsidP="00660195">
      <w:pPr>
        <w:pStyle w:val="ListParagraph"/>
        <w:numPr>
          <w:ilvl w:val="1"/>
          <w:numId w:val="4"/>
        </w:numPr>
      </w:pPr>
      <w:r>
        <w:t>Splitting GUIDs</w:t>
      </w:r>
    </w:p>
    <w:p w:rsidR="001A735A" w:rsidRDefault="001A735A" w:rsidP="001A735A">
      <w:r>
        <w:t>We already have encountered the first scenario. I expect the others to arise as well, so you need to plan well about them.</w:t>
      </w:r>
    </w:p>
    <w:sectPr w:rsidR="001A735A" w:rsidSect="00A07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A8A"/>
    <w:multiLevelType w:val="hybridMultilevel"/>
    <w:tmpl w:val="CB702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D0ED8"/>
    <w:multiLevelType w:val="hybridMultilevel"/>
    <w:tmpl w:val="5746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A061C"/>
    <w:multiLevelType w:val="hybridMultilevel"/>
    <w:tmpl w:val="40C8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F13DD"/>
    <w:multiLevelType w:val="hybridMultilevel"/>
    <w:tmpl w:val="7568A32A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606E1FC2"/>
    <w:multiLevelType w:val="hybridMultilevel"/>
    <w:tmpl w:val="34CE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A2C5C"/>
    <w:rsid w:val="000308C3"/>
    <w:rsid w:val="00035535"/>
    <w:rsid w:val="001A735A"/>
    <w:rsid w:val="002A4792"/>
    <w:rsid w:val="00660195"/>
    <w:rsid w:val="007455D8"/>
    <w:rsid w:val="008151ED"/>
    <w:rsid w:val="00A07104"/>
    <w:rsid w:val="00BA7624"/>
    <w:rsid w:val="00DA0D30"/>
    <w:rsid w:val="00EA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ICRAF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pmuraya</dc:creator>
  <cp:keywords/>
  <dc:description/>
  <cp:lastModifiedBy>Peter Muraya</cp:lastModifiedBy>
  <cp:revision>4</cp:revision>
  <dcterms:created xsi:type="dcterms:W3CDTF">2010-01-07T07:59:00Z</dcterms:created>
  <dcterms:modified xsi:type="dcterms:W3CDTF">2010-04-12T15:05:00Z</dcterms:modified>
</cp:coreProperties>
</file>